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4CBCE63B" w14:textId="03C9B8DF" w:rsidR="00302418" w:rsidRDefault="000A666A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0A666A">
        <w:rPr>
          <w:rFonts w:ascii="DIN 2014 Demi" w:hAnsi="DIN 2014 Demi"/>
          <w:b/>
          <w:bCs/>
          <w:color w:val="3C3C3B"/>
          <w:sz w:val="72"/>
          <w:szCs w:val="72"/>
        </w:rPr>
        <w:t>PRE-OWNED EQUIPMENT</w:t>
      </w:r>
    </w:p>
    <w:p w14:paraId="7F7D02E0" w14:textId="77777777" w:rsidR="000A666A" w:rsidRDefault="000A666A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0FFE474A" w:rsidR="00053D77" w:rsidRPr="00053D77" w:rsidRDefault="00F14F22" w:rsidP="00F14F22">
      <w:pPr>
        <w:ind w:left="-284" w:right="-284"/>
        <w:jc w:val="center"/>
        <w:rPr>
          <w:rFonts w:ascii="DIN 2014 Demi" w:hAnsi="DIN 2014 Demi"/>
          <w:b/>
          <w:bCs/>
          <w:color w:val="3C3C3B"/>
          <w:sz w:val="46"/>
          <w:szCs w:val="16"/>
        </w:rPr>
      </w:pPr>
      <w:r w:rsidRPr="00F14F22">
        <w:rPr>
          <w:rFonts w:ascii="DIN 2014 Demi" w:hAnsi="DIN 2014 Demi"/>
          <w:b/>
          <w:bCs/>
          <w:color w:val="3C3C3B"/>
          <w:sz w:val="72"/>
          <w:szCs w:val="72"/>
        </w:rPr>
        <w:t>DEALS NOT TO BE MISSED</w:t>
      </w: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22C7C0C1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</w:t>
      </w:r>
      <w:r w:rsidR="001F01DD">
        <w:rPr>
          <w:rFonts w:ascii="DIN 2014 Demi" w:hAnsi="DIN 2014 Demi"/>
          <w:b/>
          <w:bCs/>
          <w:color w:val="3C3C3B"/>
          <w:sz w:val="56"/>
          <w:szCs w:val="72"/>
        </w:rPr>
        <w:t>st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Octob</w:t>
      </w:r>
      <w:r w:rsidR="001F01DD">
        <w:rPr>
          <w:rFonts w:ascii="DIN 2014 Demi" w:hAnsi="DIN 2014 Demi"/>
          <w:b/>
          <w:bCs/>
          <w:color w:val="3C3C3B"/>
          <w:sz w:val="56"/>
          <w:szCs w:val="72"/>
        </w:rPr>
        <w:t>er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7A38C125" w14:textId="38E86101" w:rsidR="0062230C" w:rsidRPr="0062230C" w:rsidRDefault="001F01DD" w:rsidP="0062230C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Revised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equipment</w:t>
      </w:r>
      <w:proofErr w:type="spellEnd"/>
      <w:r w:rsidR="006F2A7A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im</w:t>
      </w:r>
      <w:r w:rsidR="00E46C8F">
        <w:rPr>
          <w:rFonts w:ascii="DIN 2014 Demi" w:hAnsi="DIN 2014 Demi"/>
          <w:b/>
          <w:bCs/>
          <w:color w:val="3C3C3B"/>
          <w:sz w:val="36"/>
          <w:szCs w:val="36"/>
        </w:rPr>
        <w:t>m</w:t>
      </w:r>
      <w:r>
        <w:rPr>
          <w:rFonts w:ascii="DIN 2014 Demi" w:hAnsi="DIN 2014 Demi"/>
          <w:b/>
          <w:bCs/>
          <w:color w:val="3C3C3B"/>
          <w:sz w:val="36"/>
          <w:szCs w:val="36"/>
        </w:rPr>
        <w:t>ediat</w:t>
      </w:r>
      <w:r w:rsidR="00E46C8F">
        <w:rPr>
          <w:rFonts w:ascii="DIN 2014 Demi" w:hAnsi="DIN 2014 Demi"/>
          <w:b/>
          <w:bCs/>
          <w:color w:val="3C3C3B"/>
          <w:sz w:val="36"/>
          <w:szCs w:val="36"/>
        </w:rPr>
        <w:t>e</w:t>
      </w:r>
      <w:r>
        <w:rPr>
          <w:rFonts w:ascii="DIN 2014 Demi" w:hAnsi="DIN 2014 Demi"/>
          <w:b/>
          <w:bCs/>
          <w:color w:val="3C3C3B"/>
          <w:sz w:val="36"/>
          <w:szCs w:val="36"/>
        </w:rPr>
        <w:t>ly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or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shorlty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available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with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a one-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year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warranty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on the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mechanical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parts and 3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months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on the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electronic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electric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and </w:t>
      </w:r>
      <w:proofErr w:type="spellStart"/>
      <w:r>
        <w:rPr>
          <w:rFonts w:ascii="DIN 2014 Demi" w:hAnsi="DIN 2014 Demi"/>
          <w:b/>
          <w:bCs/>
          <w:color w:val="3C3C3B"/>
          <w:sz w:val="36"/>
          <w:szCs w:val="36"/>
        </w:rPr>
        <w:t>pneumatic</w:t>
      </w:r>
      <w:proofErr w:type="spellEnd"/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components </w:t>
      </w:r>
    </w:p>
    <w:p w14:paraId="3998929B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6062B2C9" w14:textId="4F1AF073" w:rsidR="0062230C" w:rsidRPr="0062230C" w:rsidRDefault="0062230C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2D2D24F" w14:textId="77777777" w:rsidR="00551126" w:rsidRPr="00100E87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FB0096" w14:paraId="3D1EE1D9" w14:textId="77777777" w:rsidTr="0062230C">
        <w:trPr>
          <w:jc w:val="center"/>
        </w:trPr>
        <w:tc>
          <w:tcPr>
            <w:tcW w:w="4531" w:type="dxa"/>
          </w:tcPr>
          <w:p w14:paraId="4D8DD977" w14:textId="77777777" w:rsidR="00551126" w:rsidRPr="000A666A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0A80D8A9" w14:textId="77777777" w:rsidR="00551126" w:rsidRPr="000A666A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3102840" w14:textId="0E94418E" w:rsidR="00551126" w:rsidRPr="000A666A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0A666A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PREMIA WS. </w:t>
            </w:r>
            <w:proofErr w:type="spellStart"/>
            <w:r w:rsidR="000A666A" w:rsidRPr="000A666A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Year</w:t>
            </w:r>
            <w:proofErr w:type="spellEnd"/>
            <w:r w:rsidRPr="000A666A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340CCD57" w14:textId="28AED747" w:rsidR="000A666A" w:rsidRDefault="000A666A" w:rsidP="000A666A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A666A">
              <w:rPr>
                <w:rFonts w:eastAsia="Times New Roman"/>
                <w:sz w:val="20"/>
                <w:szCs w:val="20"/>
              </w:rPr>
              <w:t xml:space="preserve">Filling </w:t>
            </w:r>
            <w:r w:rsidR="007A6BF6">
              <w:rPr>
                <w:rFonts w:eastAsia="Times New Roman"/>
                <w:sz w:val="20"/>
                <w:szCs w:val="20"/>
              </w:rPr>
              <w:t>m</w:t>
            </w:r>
            <w:r w:rsidRPr="000A666A">
              <w:rPr>
                <w:rFonts w:eastAsia="Times New Roman"/>
                <w:sz w:val="20"/>
                <w:szCs w:val="20"/>
              </w:rPr>
              <w:t xml:space="preserve">achine for </w:t>
            </w:r>
            <w:r w:rsidR="00CC0349">
              <w:rPr>
                <w:rFonts w:eastAsia="Times New Roman"/>
                <w:sz w:val="20"/>
                <w:szCs w:val="20"/>
              </w:rPr>
              <w:t xml:space="preserve">single and </w:t>
            </w:r>
            <w:proofErr w:type="spellStart"/>
            <w:r w:rsidR="00CC0349">
              <w:rPr>
                <w:rFonts w:eastAsia="Times New Roman"/>
                <w:sz w:val="20"/>
                <w:szCs w:val="20"/>
              </w:rPr>
              <w:t>connected</w:t>
            </w:r>
            <w:proofErr w:type="spellEnd"/>
            <w:r w:rsidR="00CC034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C0349">
              <w:rPr>
                <w:rFonts w:eastAsia="Times New Roman"/>
                <w:sz w:val="20"/>
                <w:szCs w:val="20"/>
              </w:rPr>
              <w:t>bags</w:t>
            </w:r>
            <w:proofErr w:type="spellEnd"/>
          </w:p>
          <w:p w14:paraId="1D3D2154" w14:textId="77777777" w:rsidR="00CC0349" w:rsidRPr="000A666A" w:rsidRDefault="00CC0349" w:rsidP="000A666A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14:paraId="6A2E5746" w14:textId="7BE7D6C9" w:rsidR="000A666A" w:rsidRPr="000A666A" w:rsidRDefault="000A666A" w:rsidP="000A666A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A666A">
              <w:rPr>
                <w:rFonts w:eastAsia="Times New Roman"/>
                <w:sz w:val="20"/>
                <w:szCs w:val="20"/>
              </w:rPr>
              <w:t xml:space="preserve">Machine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previously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used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for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filling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water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into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B</w:t>
            </w:r>
            <w:r w:rsidR="00CC0349">
              <w:rPr>
                <w:rFonts w:eastAsia="Times New Roman"/>
                <w:sz w:val="20"/>
                <w:szCs w:val="20"/>
              </w:rPr>
              <w:t>IB</w:t>
            </w:r>
            <w:r w:rsidRPr="000A666A">
              <w:rPr>
                <w:rFonts w:eastAsia="Times New Roman"/>
                <w:sz w:val="20"/>
                <w:szCs w:val="20"/>
              </w:rPr>
              <w:t xml:space="preserve">, in excellent condition,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with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a high-end </w:t>
            </w:r>
            <w:proofErr w:type="gramStart"/>
            <w:r w:rsidRPr="000A666A">
              <w:rPr>
                <w:rFonts w:eastAsia="Times New Roman"/>
                <w:sz w:val="20"/>
                <w:szCs w:val="20"/>
              </w:rPr>
              <w:t>configuration:</w:t>
            </w:r>
            <w:proofErr w:type="gramEnd"/>
          </w:p>
          <w:p w14:paraId="0ED6FC03" w14:textId="77777777" w:rsidR="000A666A" w:rsidRPr="000A666A" w:rsidRDefault="000A666A" w:rsidP="000A666A">
            <w:pPr>
              <w:rPr>
                <w:rFonts w:eastAsia="Times New Roman"/>
                <w:sz w:val="20"/>
                <w:szCs w:val="20"/>
              </w:rPr>
            </w:pPr>
          </w:p>
          <w:p w14:paraId="688EC1EC" w14:textId="77777777" w:rsidR="000A666A" w:rsidRPr="000A666A" w:rsidRDefault="000A666A" w:rsidP="000A666A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Electromagnetic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flow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meter</w:t>
            </w:r>
            <w:proofErr w:type="spellEnd"/>
          </w:p>
          <w:p w14:paraId="47B27BD6" w14:textId="77777777" w:rsidR="000A666A" w:rsidRPr="000A666A" w:rsidRDefault="000A666A" w:rsidP="000A666A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Laminar</w:t>
            </w:r>
            <w:proofErr w:type="spellEnd"/>
            <w:r w:rsidRPr="000A666A">
              <w:rPr>
                <w:rFonts w:eastAsia="Times New Roman"/>
                <w:sz w:val="20"/>
                <w:szCs w:val="20"/>
              </w:rPr>
              <w:t xml:space="preserve"> flow </w:t>
            </w:r>
            <w:proofErr w:type="spellStart"/>
            <w:r w:rsidRPr="000A666A">
              <w:rPr>
                <w:rFonts w:eastAsia="Times New Roman"/>
                <w:sz w:val="20"/>
                <w:szCs w:val="20"/>
              </w:rPr>
              <w:t>hood</w:t>
            </w:r>
            <w:proofErr w:type="spellEnd"/>
          </w:p>
          <w:p w14:paraId="2545994F" w14:textId="77777777" w:rsidR="000A666A" w:rsidRPr="000A666A" w:rsidRDefault="000A666A" w:rsidP="000A666A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0A666A">
              <w:rPr>
                <w:rFonts w:eastAsia="Times New Roman"/>
                <w:sz w:val="20"/>
                <w:szCs w:val="20"/>
              </w:rPr>
              <w:t>Type 2 gripper for VITOP high and short necks</w:t>
            </w:r>
          </w:p>
          <w:p w14:paraId="7A1739FF" w14:textId="77777777" w:rsidR="000A666A" w:rsidRPr="003A5069" w:rsidRDefault="000A666A" w:rsidP="003A5069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Crimped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hoses</w:t>
            </w:r>
          </w:p>
          <w:p w14:paraId="6818E4B8" w14:textId="77777777" w:rsidR="000A666A" w:rsidRPr="003A5069" w:rsidRDefault="000A666A" w:rsidP="003A5069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3A5069">
              <w:rPr>
                <w:rFonts w:eastAsia="Times New Roman"/>
                <w:sz w:val="20"/>
                <w:szCs w:val="20"/>
              </w:rPr>
              <w:t xml:space="preserve">3-way valves for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thorough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circuit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cleaning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, air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evacuation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nitrogen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injection</w:t>
            </w:r>
          </w:p>
          <w:p w14:paraId="1E0B5511" w14:textId="77777777" w:rsidR="000A666A" w:rsidRPr="003A5069" w:rsidRDefault="000A666A" w:rsidP="003A5069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3A5069">
              <w:rPr>
                <w:rFonts w:eastAsia="Times New Roman"/>
                <w:sz w:val="20"/>
                <w:szCs w:val="20"/>
              </w:rPr>
              <w:t xml:space="preserve">Analogue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sensor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for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switching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from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a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tap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fitted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on a long neck to a short neck</w:t>
            </w:r>
          </w:p>
          <w:p w14:paraId="33CB2812" w14:textId="77777777" w:rsidR="000A666A" w:rsidRPr="003A5069" w:rsidRDefault="000A666A" w:rsidP="003A5069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3A5069">
              <w:rPr>
                <w:rFonts w:eastAsia="Times New Roman"/>
                <w:sz w:val="20"/>
                <w:szCs w:val="20"/>
              </w:rPr>
              <w:t xml:space="preserve">Stainless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steel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filling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head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support</w:t>
            </w:r>
          </w:p>
          <w:p w14:paraId="13CD0B8A" w14:textId="77777777" w:rsidR="000A666A" w:rsidRPr="003A5069" w:rsidRDefault="000A666A" w:rsidP="003A5069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3A5069">
              <w:rPr>
                <w:rFonts w:eastAsia="Times New Roman"/>
                <w:sz w:val="20"/>
                <w:szCs w:val="20"/>
              </w:rPr>
              <w:t xml:space="preserve">Stainless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steel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electrical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pneumatic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cabinet</w:t>
            </w:r>
          </w:p>
          <w:p w14:paraId="0ECF5AF0" w14:textId="3F261732" w:rsidR="000A666A" w:rsidRPr="003A5069" w:rsidRDefault="000A666A" w:rsidP="000A666A">
            <w:pPr>
              <w:pStyle w:val="Paragraphedeliste"/>
              <w:numPr>
                <w:ilvl w:val="0"/>
                <w:numId w:val="41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3A5069">
              <w:rPr>
                <w:rFonts w:eastAsia="Times New Roman"/>
                <w:sz w:val="20"/>
                <w:szCs w:val="20"/>
              </w:rPr>
              <w:t xml:space="preserve">Machine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supplied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without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pump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(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pump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available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as an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optional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extra)</w:t>
            </w:r>
          </w:p>
          <w:p w14:paraId="6E50ECF3" w14:textId="43E07191" w:rsidR="00FB0096" w:rsidRPr="003A5069" w:rsidRDefault="000A666A" w:rsidP="003A5069">
            <w:pPr>
              <w:pStyle w:val="Paragraphedeliste"/>
              <w:numPr>
                <w:ilvl w:val="1"/>
                <w:numId w:val="41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Exceptional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opportunity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–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Please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contact us for </w:t>
            </w:r>
            <w:proofErr w:type="spellStart"/>
            <w:r w:rsidRPr="003A5069">
              <w:rPr>
                <w:rFonts w:eastAsia="Times New Roman"/>
                <w:sz w:val="20"/>
                <w:szCs w:val="20"/>
              </w:rPr>
              <w:t>further</w:t>
            </w:r>
            <w:proofErr w:type="spellEnd"/>
            <w:r w:rsidRPr="003A5069">
              <w:rPr>
                <w:rFonts w:eastAsia="Times New Roman"/>
                <w:sz w:val="20"/>
                <w:szCs w:val="20"/>
              </w:rPr>
              <w:t xml:space="preserve"> information.</w:t>
            </w:r>
          </w:p>
        </w:tc>
        <w:tc>
          <w:tcPr>
            <w:tcW w:w="4531" w:type="dxa"/>
          </w:tcPr>
          <w:p w14:paraId="319F08BC" w14:textId="50CEF03C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00BD29A3">
                  <wp:simplePos x="0" y="0"/>
                  <wp:positionH relativeFrom="column">
                    <wp:posOffset>153007</wp:posOffset>
                  </wp:positionH>
                  <wp:positionV relativeFrom="paragraph">
                    <wp:posOffset>378184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575C4B08" w14:textId="77777777" w:rsidTr="0062230C">
        <w:trPr>
          <w:jc w:val="center"/>
        </w:trPr>
        <w:tc>
          <w:tcPr>
            <w:tcW w:w="4531" w:type="dxa"/>
          </w:tcPr>
          <w:p w14:paraId="223C516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3336D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4C291CE" w14:textId="77777777" w:rsidR="00CC0349" w:rsidRPr="00CC0349" w:rsidRDefault="00CC0349" w:rsidP="00CC0349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CC0349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PREMIA WS </w:t>
            </w:r>
            <w:proofErr w:type="spellStart"/>
            <w:r w:rsidRPr="00CC0349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Year</w:t>
            </w:r>
            <w:proofErr w:type="spellEnd"/>
            <w:r w:rsidRPr="00CC0349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2025</w:t>
            </w:r>
          </w:p>
          <w:p w14:paraId="37603712" w14:textId="64553462" w:rsidR="00CC0349" w:rsidRPr="00CC0349" w:rsidRDefault="00CC0349" w:rsidP="00CC0349">
            <w:pPr>
              <w:rPr>
                <w:rFonts w:eastAsia="Times New Roman"/>
                <w:sz w:val="20"/>
                <w:szCs w:val="20"/>
              </w:rPr>
            </w:pPr>
            <w:r w:rsidRPr="00CC0349">
              <w:rPr>
                <w:rFonts w:eastAsia="Times New Roman"/>
                <w:sz w:val="20"/>
                <w:szCs w:val="20"/>
              </w:rPr>
              <w:t xml:space="preserve">Filling machine for </w:t>
            </w:r>
            <w:proofErr w:type="spellStart"/>
            <w:r w:rsidRPr="00CC0349">
              <w:rPr>
                <w:rFonts w:eastAsia="Times New Roman"/>
                <w:sz w:val="20"/>
                <w:szCs w:val="20"/>
              </w:rPr>
              <w:t>individual</w:t>
            </w:r>
            <w:proofErr w:type="spellEnd"/>
            <w:r w:rsidRPr="00CC0349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CC0349">
              <w:rPr>
                <w:rFonts w:eastAsia="Times New Roman"/>
                <w:sz w:val="20"/>
                <w:szCs w:val="20"/>
              </w:rPr>
              <w:t>connected</w:t>
            </w:r>
            <w:proofErr w:type="spellEnd"/>
            <w:r w:rsidRPr="00CC034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C0349">
              <w:rPr>
                <w:rFonts w:eastAsia="Times New Roman"/>
                <w:sz w:val="20"/>
                <w:szCs w:val="20"/>
              </w:rPr>
              <w:t>bags</w:t>
            </w:r>
            <w:proofErr w:type="spellEnd"/>
            <w:r w:rsidRPr="00CC0349">
              <w:rPr>
                <w:rFonts w:eastAsia="Times New Roman"/>
                <w:sz w:val="20"/>
                <w:szCs w:val="20"/>
              </w:rPr>
              <w:t>:</w:t>
            </w:r>
            <w:proofErr w:type="gramEnd"/>
          </w:p>
          <w:p w14:paraId="012D7FF7" w14:textId="77777777" w:rsidR="00CC0349" w:rsidRPr="00CC0349" w:rsidRDefault="00CC0349" w:rsidP="00CC0349">
            <w:pPr>
              <w:rPr>
                <w:rFonts w:eastAsia="Times New Roman"/>
                <w:sz w:val="20"/>
                <w:szCs w:val="20"/>
              </w:rPr>
            </w:pPr>
          </w:p>
          <w:p w14:paraId="4992D2B7" w14:textId="0B676E53" w:rsidR="00CC0349" w:rsidRPr="007A6BF6" w:rsidRDefault="00CC0349" w:rsidP="007A6BF6">
            <w:pPr>
              <w:pStyle w:val="Paragraphedeliste"/>
              <w:numPr>
                <w:ilvl w:val="0"/>
                <w:numId w:val="43"/>
              </w:numPr>
              <w:rPr>
                <w:rFonts w:eastAsia="Times New Roman"/>
                <w:sz w:val="20"/>
                <w:szCs w:val="20"/>
              </w:rPr>
            </w:pPr>
            <w:r w:rsidRPr="007A6BF6">
              <w:rPr>
                <w:rFonts w:eastAsia="Times New Roman"/>
                <w:sz w:val="20"/>
                <w:szCs w:val="20"/>
              </w:rPr>
              <w:t xml:space="preserve">Roller </w:t>
            </w:r>
            <w:proofErr w:type="spellStart"/>
            <w:r w:rsidRPr="007A6BF6">
              <w:rPr>
                <w:rFonts w:eastAsia="Times New Roman"/>
                <w:sz w:val="20"/>
                <w:szCs w:val="20"/>
              </w:rPr>
              <w:t>conveyor</w:t>
            </w:r>
            <w:proofErr w:type="spellEnd"/>
          </w:p>
          <w:p w14:paraId="20AA81DD" w14:textId="51C4B15F" w:rsidR="00CC0349" w:rsidRPr="007A6BF6" w:rsidRDefault="00CC0349" w:rsidP="007A6BF6">
            <w:pPr>
              <w:pStyle w:val="Paragraphedeliste"/>
              <w:numPr>
                <w:ilvl w:val="0"/>
                <w:numId w:val="43"/>
              </w:numPr>
              <w:rPr>
                <w:rFonts w:eastAsia="Times New Roman"/>
                <w:sz w:val="20"/>
                <w:szCs w:val="20"/>
              </w:rPr>
            </w:pPr>
            <w:r w:rsidRPr="007A6BF6">
              <w:rPr>
                <w:rFonts w:eastAsia="Times New Roman"/>
                <w:sz w:val="20"/>
                <w:szCs w:val="20"/>
              </w:rPr>
              <w:t xml:space="preserve">ALT40 </w:t>
            </w:r>
            <w:proofErr w:type="spellStart"/>
            <w:r w:rsidRPr="007A6BF6">
              <w:rPr>
                <w:rFonts w:eastAsia="Times New Roman"/>
                <w:sz w:val="20"/>
                <w:szCs w:val="20"/>
              </w:rPr>
              <w:t>pump</w:t>
            </w:r>
            <w:proofErr w:type="spellEnd"/>
          </w:p>
          <w:p w14:paraId="4844AFE2" w14:textId="18FD71A6" w:rsidR="00CC0349" w:rsidRPr="007A6BF6" w:rsidRDefault="00CC0349" w:rsidP="007A6BF6">
            <w:pPr>
              <w:pStyle w:val="Paragraphedeliste"/>
              <w:numPr>
                <w:ilvl w:val="0"/>
                <w:numId w:val="43"/>
              </w:numPr>
              <w:rPr>
                <w:rFonts w:eastAsia="Times New Roman"/>
                <w:sz w:val="20"/>
                <w:szCs w:val="20"/>
              </w:rPr>
            </w:pPr>
            <w:r w:rsidRPr="007A6BF6">
              <w:rPr>
                <w:rFonts w:eastAsia="Times New Roman"/>
                <w:sz w:val="20"/>
                <w:szCs w:val="20"/>
              </w:rPr>
              <w:t>Type 1 gripper for VITOP high</w:t>
            </w:r>
            <w:r w:rsidRPr="007A6BF6">
              <w:rPr>
                <w:rFonts w:eastAsia="Times New Roman"/>
                <w:sz w:val="20"/>
                <w:szCs w:val="20"/>
              </w:rPr>
              <w:t xml:space="preserve"> </w:t>
            </w:r>
            <w:r w:rsidRPr="007A6BF6">
              <w:rPr>
                <w:rFonts w:eastAsia="Times New Roman"/>
                <w:sz w:val="20"/>
                <w:szCs w:val="20"/>
              </w:rPr>
              <w:t xml:space="preserve">neck </w:t>
            </w:r>
            <w:proofErr w:type="spellStart"/>
            <w:r w:rsidR="00AA0F27">
              <w:rPr>
                <w:rFonts w:eastAsia="Times New Roman"/>
                <w:sz w:val="20"/>
                <w:szCs w:val="20"/>
              </w:rPr>
              <w:t>bags</w:t>
            </w:r>
            <w:proofErr w:type="spellEnd"/>
          </w:p>
          <w:p w14:paraId="0E1C5E93" w14:textId="3EF39ED5" w:rsidR="00CC0349" w:rsidRPr="007A6BF6" w:rsidRDefault="00CC0349" w:rsidP="007A6BF6">
            <w:pPr>
              <w:pStyle w:val="Paragraphedeliste"/>
              <w:numPr>
                <w:ilvl w:val="0"/>
                <w:numId w:val="43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7A6BF6">
              <w:rPr>
                <w:rFonts w:eastAsia="Times New Roman"/>
                <w:sz w:val="20"/>
                <w:szCs w:val="20"/>
              </w:rPr>
              <w:t>Crimped</w:t>
            </w:r>
            <w:proofErr w:type="spellEnd"/>
            <w:r w:rsidRPr="007A6BF6">
              <w:rPr>
                <w:rFonts w:eastAsia="Times New Roman"/>
                <w:sz w:val="20"/>
                <w:szCs w:val="20"/>
              </w:rPr>
              <w:t xml:space="preserve"> hoses</w:t>
            </w:r>
          </w:p>
          <w:p w14:paraId="67BF21DC" w14:textId="5BCCCEE5" w:rsidR="00551126" w:rsidRPr="007A6BF6" w:rsidRDefault="00CC0349" w:rsidP="007A6BF6">
            <w:pPr>
              <w:pStyle w:val="Paragraphedeliste"/>
              <w:numPr>
                <w:ilvl w:val="0"/>
                <w:numId w:val="43"/>
              </w:numPr>
              <w:rPr>
                <w:rFonts w:eastAsia="Times New Roman"/>
                <w:sz w:val="20"/>
                <w:szCs w:val="20"/>
              </w:rPr>
            </w:pPr>
            <w:r w:rsidRPr="007A6BF6">
              <w:rPr>
                <w:rFonts w:eastAsia="Times New Roman"/>
                <w:sz w:val="20"/>
                <w:szCs w:val="20"/>
              </w:rPr>
              <w:t xml:space="preserve">Machine </w:t>
            </w:r>
            <w:proofErr w:type="spellStart"/>
            <w:r w:rsidRPr="007A6BF6">
              <w:rPr>
                <w:rFonts w:eastAsia="Times New Roman"/>
                <w:sz w:val="20"/>
                <w:szCs w:val="20"/>
              </w:rPr>
              <w:t>with</w:t>
            </w:r>
            <w:proofErr w:type="spellEnd"/>
            <w:r w:rsidRPr="007A6BF6">
              <w:rPr>
                <w:rFonts w:eastAsia="Times New Roman"/>
                <w:sz w:val="20"/>
                <w:szCs w:val="20"/>
              </w:rPr>
              <w:t xml:space="preserve"> vacuum and </w:t>
            </w:r>
            <w:proofErr w:type="spellStart"/>
            <w:r w:rsidRPr="007A6BF6">
              <w:rPr>
                <w:rFonts w:eastAsia="Times New Roman"/>
                <w:sz w:val="20"/>
                <w:szCs w:val="20"/>
              </w:rPr>
              <w:t>inert</w:t>
            </w:r>
            <w:proofErr w:type="spellEnd"/>
            <w:r w:rsidRPr="007A6BF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A6BF6">
              <w:rPr>
                <w:rFonts w:eastAsia="Times New Roman"/>
                <w:sz w:val="20"/>
                <w:szCs w:val="20"/>
              </w:rPr>
              <w:t>gas</w:t>
            </w:r>
            <w:proofErr w:type="spellEnd"/>
            <w:r w:rsidRPr="007A6BF6">
              <w:rPr>
                <w:rFonts w:eastAsia="Times New Roman"/>
                <w:sz w:val="20"/>
                <w:szCs w:val="20"/>
              </w:rPr>
              <w:t xml:space="preserve"> injection  </w:t>
            </w:r>
          </w:p>
          <w:p w14:paraId="3F31F02C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9E8AD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661072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2100C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2A0A93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474E4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82F1CB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92A76F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A2E255D" w14:textId="68B464C2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4CB8D1C5" wp14:editId="1661805F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18280050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C93776" w14:textId="77777777" w:rsidTr="0062230C">
        <w:trPr>
          <w:jc w:val="center"/>
        </w:trPr>
        <w:tc>
          <w:tcPr>
            <w:tcW w:w="4531" w:type="dxa"/>
          </w:tcPr>
          <w:p w14:paraId="4D2B491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1B2DBC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692140" w14:textId="77777777" w:rsidR="00AA0F27" w:rsidRPr="00AA0F27" w:rsidRDefault="00AA0F27" w:rsidP="00AA0F27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AA0F27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PREMIA. </w:t>
            </w:r>
            <w:proofErr w:type="spellStart"/>
            <w:r w:rsidRPr="00AA0F27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Year</w:t>
            </w:r>
            <w:proofErr w:type="spellEnd"/>
            <w:r w:rsidRPr="00AA0F27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2008 </w:t>
            </w:r>
          </w:p>
          <w:p w14:paraId="792D5A88" w14:textId="77777777" w:rsidR="00AA0F27" w:rsidRPr="00AA0F27" w:rsidRDefault="00AA0F27" w:rsidP="00AA0F27">
            <w:pPr>
              <w:rPr>
                <w:rFonts w:eastAsia="Times New Roman"/>
                <w:sz w:val="20"/>
                <w:szCs w:val="20"/>
              </w:rPr>
            </w:pPr>
            <w:r w:rsidRPr="00AA0F27">
              <w:rPr>
                <w:rFonts w:eastAsia="Times New Roman"/>
                <w:sz w:val="20"/>
                <w:szCs w:val="20"/>
              </w:rPr>
              <w:t xml:space="preserve">Filling machine for </w:t>
            </w:r>
            <w:proofErr w:type="spellStart"/>
            <w:r w:rsidRPr="00AA0F27">
              <w:rPr>
                <w:rFonts w:eastAsia="Times New Roman"/>
                <w:sz w:val="20"/>
                <w:szCs w:val="20"/>
              </w:rPr>
              <w:t>individual</w:t>
            </w:r>
            <w:proofErr w:type="spellEnd"/>
            <w:r w:rsidRPr="00AA0F2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AA0F27">
              <w:rPr>
                <w:rFonts w:eastAsia="Times New Roman"/>
                <w:sz w:val="20"/>
                <w:szCs w:val="20"/>
              </w:rPr>
              <w:t>bags</w:t>
            </w:r>
            <w:proofErr w:type="spellEnd"/>
          </w:p>
          <w:p w14:paraId="5BF6FBC8" w14:textId="77777777" w:rsidR="00AA0F27" w:rsidRPr="00AA0F27" w:rsidRDefault="00AA0F27" w:rsidP="00AA0F27">
            <w:pPr>
              <w:rPr>
                <w:rFonts w:eastAsia="Times New Roman"/>
                <w:sz w:val="20"/>
                <w:szCs w:val="20"/>
              </w:rPr>
            </w:pPr>
          </w:p>
          <w:p w14:paraId="2D26028C" w14:textId="1BA95DD8" w:rsidR="00AA0F27" w:rsidRPr="00AA0F27" w:rsidRDefault="00AA0F27" w:rsidP="00AA0F27">
            <w:pPr>
              <w:pStyle w:val="Paragraphedeliste"/>
              <w:numPr>
                <w:ilvl w:val="0"/>
                <w:numId w:val="44"/>
              </w:numPr>
              <w:rPr>
                <w:rFonts w:eastAsia="Times New Roman"/>
                <w:sz w:val="20"/>
                <w:szCs w:val="20"/>
              </w:rPr>
            </w:pPr>
            <w:r w:rsidRPr="00AA0F27">
              <w:rPr>
                <w:rFonts w:eastAsia="Times New Roman"/>
                <w:sz w:val="20"/>
                <w:szCs w:val="20"/>
              </w:rPr>
              <w:t xml:space="preserve">Roller </w:t>
            </w:r>
            <w:proofErr w:type="spellStart"/>
            <w:r w:rsidRPr="00AA0F27">
              <w:rPr>
                <w:rFonts w:eastAsia="Times New Roman"/>
                <w:sz w:val="20"/>
                <w:szCs w:val="20"/>
              </w:rPr>
              <w:t>conveyor</w:t>
            </w:r>
            <w:proofErr w:type="spellEnd"/>
          </w:p>
          <w:p w14:paraId="263C7500" w14:textId="5E2B1F7D" w:rsidR="00AA0F27" w:rsidRPr="00AA0F27" w:rsidRDefault="00AA0F27" w:rsidP="00AA0F27">
            <w:pPr>
              <w:pStyle w:val="Paragraphedeliste"/>
              <w:numPr>
                <w:ilvl w:val="0"/>
                <w:numId w:val="44"/>
              </w:numPr>
              <w:rPr>
                <w:rFonts w:eastAsia="Times New Roman"/>
                <w:sz w:val="20"/>
                <w:szCs w:val="20"/>
              </w:rPr>
            </w:pPr>
            <w:r w:rsidRPr="00AA0F27">
              <w:rPr>
                <w:rFonts w:eastAsia="Times New Roman"/>
                <w:sz w:val="20"/>
                <w:szCs w:val="20"/>
              </w:rPr>
              <w:t xml:space="preserve">ALT40 </w:t>
            </w:r>
            <w:proofErr w:type="spellStart"/>
            <w:r w:rsidRPr="00AA0F27">
              <w:rPr>
                <w:rFonts w:eastAsia="Times New Roman"/>
                <w:sz w:val="20"/>
                <w:szCs w:val="20"/>
              </w:rPr>
              <w:t>pump</w:t>
            </w:r>
            <w:proofErr w:type="spellEnd"/>
          </w:p>
          <w:p w14:paraId="33A28277" w14:textId="10779575" w:rsidR="00FB0096" w:rsidRPr="00AA0F27" w:rsidRDefault="00AA0F27" w:rsidP="00AA0F27">
            <w:pPr>
              <w:pStyle w:val="Paragraphedeliste"/>
              <w:numPr>
                <w:ilvl w:val="0"/>
                <w:numId w:val="44"/>
              </w:numPr>
              <w:rPr>
                <w:rFonts w:eastAsia="Times New Roman"/>
                <w:sz w:val="20"/>
                <w:szCs w:val="20"/>
              </w:rPr>
            </w:pPr>
            <w:r w:rsidRPr="00AA0F27">
              <w:rPr>
                <w:rFonts w:eastAsia="Times New Roman"/>
                <w:sz w:val="20"/>
                <w:szCs w:val="20"/>
              </w:rPr>
              <w:t xml:space="preserve">Type 1 </w:t>
            </w:r>
            <w:r>
              <w:rPr>
                <w:rFonts w:eastAsia="Times New Roman"/>
                <w:sz w:val="20"/>
                <w:szCs w:val="20"/>
              </w:rPr>
              <w:t>gripper</w:t>
            </w:r>
            <w:r w:rsidRPr="00AA0F27">
              <w:rPr>
                <w:rFonts w:eastAsia="Times New Roman"/>
                <w:sz w:val="20"/>
                <w:szCs w:val="20"/>
              </w:rPr>
              <w:t xml:space="preserve"> for VITOP high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AA0F27">
              <w:rPr>
                <w:rFonts w:eastAsia="Times New Roman"/>
                <w:sz w:val="20"/>
                <w:szCs w:val="20"/>
              </w:rPr>
              <w:t xml:space="preserve">neck </w:t>
            </w:r>
            <w:proofErr w:type="spellStart"/>
            <w:r w:rsidRPr="00AA0F27">
              <w:rPr>
                <w:rFonts w:eastAsia="Times New Roman"/>
                <w:sz w:val="20"/>
                <w:szCs w:val="20"/>
              </w:rPr>
              <w:t>b</w:t>
            </w:r>
            <w:r>
              <w:rPr>
                <w:rFonts w:eastAsia="Times New Roman"/>
                <w:sz w:val="20"/>
                <w:szCs w:val="20"/>
              </w:rPr>
              <w:t>ags</w:t>
            </w:r>
            <w:proofErr w:type="spellEnd"/>
          </w:p>
          <w:p w14:paraId="0645634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C1342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26FF85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C2FEC5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DE9056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24AD5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D02386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8BC31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85A0A51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14AB9DE" w14:textId="35A68A1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1DED4542" wp14:editId="2C67704E">
                  <wp:simplePos x="0" y="0"/>
                  <wp:positionH relativeFrom="column">
                    <wp:posOffset>283569</wp:posOffset>
                  </wp:positionH>
                  <wp:positionV relativeFrom="paragraph">
                    <wp:posOffset>47460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95757308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21E9558E" w14:textId="77777777" w:rsidTr="0062230C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31463E6" w14:textId="77777777" w:rsidR="0033578B" w:rsidRPr="0033578B" w:rsidRDefault="0033578B" w:rsidP="0033578B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3578B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C-BOX GLUING MACHINE. </w:t>
            </w:r>
            <w:proofErr w:type="spellStart"/>
            <w:r w:rsidRPr="0033578B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Year</w:t>
            </w:r>
            <w:proofErr w:type="spellEnd"/>
            <w:r w:rsidRPr="0033578B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20495DE6" w14:textId="77777777" w:rsidR="0033578B" w:rsidRPr="0033578B" w:rsidRDefault="0033578B" w:rsidP="0033578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33578B">
              <w:rPr>
                <w:rFonts w:eastAsia="Times New Roman"/>
                <w:sz w:val="20"/>
                <w:szCs w:val="20"/>
              </w:rPr>
              <w:t xml:space="preserve">Performance,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precision</w:t>
            </w:r>
            <w:proofErr w:type="spellEnd"/>
            <w:r w:rsidRPr="0033578B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productivity</w:t>
            </w:r>
            <w:proofErr w:type="spellEnd"/>
          </w:p>
          <w:p w14:paraId="39A4173F" w14:textId="77777777" w:rsidR="0033578B" w:rsidRPr="0033578B" w:rsidRDefault="0033578B" w:rsidP="0033578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33578B">
              <w:rPr>
                <w:rFonts w:eastAsia="Times New Roman"/>
                <w:sz w:val="20"/>
                <w:szCs w:val="20"/>
              </w:rPr>
              <w:t xml:space="preserve">A modern machine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equipped</w:t>
            </w:r>
            <w:proofErr w:type="spellEnd"/>
            <w:r w:rsidRPr="0033578B">
              <w:rPr>
                <w:rFonts w:eastAsia="Times New Roman"/>
                <w:sz w:val="20"/>
                <w:szCs w:val="20"/>
              </w:rPr>
              <w:t xml:space="preserve"> for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optimised</w:t>
            </w:r>
            <w:proofErr w:type="spellEnd"/>
            <w:r w:rsidRPr="0033578B">
              <w:rPr>
                <w:rFonts w:eastAsia="Times New Roman"/>
                <w:sz w:val="20"/>
                <w:szCs w:val="20"/>
              </w:rPr>
              <w:t xml:space="preserve"> glue </w:t>
            </w:r>
            <w:proofErr w:type="gramStart"/>
            <w:r w:rsidRPr="0033578B">
              <w:rPr>
                <w:rFonts w:eastAsia="Times New Roman"/>
                <w:sz w:val="20"/>
                <w:szCs w:val="20"/>
              </w:rPr>
              <w:t>application:</w:t>
            </w:r>
            <w:proofErr w:type="gramEnd"/>
          </w:p>
          <w:p w14:paraId="671CABCB" w14:textId="77777777" w:rsidR="0033578B" w:rsidRPr="0033578B" w:rsidRDefault="0033578B" w:rsidP="0033578B">
            <w:pPr>
              <w:rPr>
                <w:rFonts w:eastAsia="Times New Roman"/>
                <w:sz w:val="20"/>
                <w:szCs w:val="20"/>
              </w:rPr>
            </w:pPr>
          </w:p>
          <w:p w14:paraId="51F777C4" w14:textId="642C6688" w:rsidR="0033578B" w:rsidRPr="0033578B" w:rsidRDefault="0033578B" w:rsidP="0033578B">
            <w:pPr>
              <w:pStyle w:val="Paragraphedeliste"/>
              <w:numPr>
                <w:ilvl w:val="0"/>
                <w:numId w:val="45"/>
              </w:numPr>
              <w:rPr>
                <w:rFonts w:eastAsia="Times New Roman"/>
                <w:sz w:val="20"/>
                <w:szCs w:val="20"/>
              </w:rPr>
            </w:pPr>
            <w:r w:rsidRPr="0033578B">
              <w:rPr>
                <w:rFonts w:eastAsia="Times New Roman"/>
                <w:sz w:val="20"/>
                <w:szCs w:val="20"/>
              </w:rPr>
              <w:t xml:space="preserve">Independent control of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upper</w:t>
            </w:r>
            <w:proofErr w:type="spellEnd"/>
            <w:r w:rsidRPr="0033578B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lower</w:t>
            </w:r>
            <w:proofErr w:type="spellEnd"/>
            <w:r w:rsidRPr="0033578B">
              <w:rPr>
                <w:rFonts w:eastAsia="Times New Roman"/>
                <w:sz w:val="20"/>
                <w:szCs w:val="20"/>
              </w:rPr>
              <w:t xml:space="preserve"> glue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beads</w:t>
            </w:r>
            <w:proofErr w:type="spellEnd"/>
          </w:p>
          <w:p w14:paraId="6DD85162" w14:textId="60A71BA9" w:rsidR="00FB0096" w:rsidRPr="0033578B" w:rsidRDefault="0033578B" w:rsidP="0033578B">
            <w:pPr>
              <w:pStyle w:val="Paragraphedeliste"/>
              <w:numPr>
                <w:ilvl w:val="0"/>
                <w:numId w:val="45"/>
              </w:numPr>
              <w:rPr>
                <w:rFonts w:eastAsia="Times New Roman"/>
                <w:sz w:val="20"/>
                <w:szCs w:val="20"/>
              </w:rPr>
            </w:pPr>
            <w:r w:rsidRPr="0033578B">
              <w:rPr>
                <w:rFonts w:eastAsia="Times New Roman"/>
                <w:sz w:val="20"/>
                <w:szCs w:val="20"/>
              </w:rPr>
              <w:t xml:space="preserve">NORDSON PROBLUE glue </w:t>
            </w:r>
            <w:proofErr w:type="spellStart"/>
            <w:r w:rsidRPr="0033578B">
              <w:rPr>
                <w:rFonts w:eastAsia="Times New Roman"/>
                <w:sz w:val="20"/>
                <w:szCs w:val="20"/>
              </w:rPr>
              <w:t>applicator</w:t>
            </w:r>
            <w:proofErr w:type="spellEnd"/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7C685EDE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109827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2230C">
        <w:trPr>
          <w:jc w:val="center"/>
        </w:trPr>
        <w:tc>
          <w:tcPr>
            <w:tcW w:w="4531" w:type="dxa"/>
          </w:tcPr>
          <w:p w14:paraId="72D34B0B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6AE8E468" w14:textId="524B8CF1" w:rsidR="0033578B" w:rsidRPr="0033578B" w:rsidRDefault="0033578B" w:rsidP="0033578B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33578B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B BOOSTER 720 &amp; C BOOSTER 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Year</w:t>
            </w:r>
            <w:r w:rsidRPr="0033578B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2009</w:t>
            </w:r>
          </w:p>
          <w:p w14:paraId="038F633E" w14:textId="77777777" w:rsidR="0033578B" w:rsidRPr="0033578B" w:rsidRDefault="0033578B" w:rsidP="0033578B">
            <w:pPr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33578B">
              <w:rPr>
                <w:rFonts w:eastAsia="Times New Roman"/>
                <w:sz w:val="20"/>
                <w:szCs w:val="20"/>
                <w:lang w:val="en-US"/>
              </w:rPr>
              <w:t>Automatic filling machine with or without automatic case loader</w:t>
            </w:r>
          </w:p>
          <w:p w14:paraId="2EDF05EF" w14:textId="77777777" w:rsidR="0033578B" w:rsidRPr="0033578B" w:rsidRDefault="0033578B" w:rsidP="0033578B">
            <w:pPr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33578B">
              <w:rPr>
                <w:rFonts w:eastAsia="Times New Roman"/>
                <w:sz w:val="20"/>
                <w:szCs w:val="20"/>
                <w:lang w:val="en-US"/>
              </w:rPr>
              <w:t>A refurbished unit:</w:t>
            </w:r>
          </w:p>
          <w:p w14:paraId="3CF37572" w14:textId="77777777" w:rsidR="0033578B" w:rsidRPr="0033578B" w:rsidRDefault="0033578B" w:rsidP="0033578B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  <w:p w14:paraId="62ED6529" w14:textId="5F552433" w:rsidR="0033578B" w:rsidRPr="0033578B" w:rsidRDefault="0033578B" w:rsidP="0033578B">
            <w:pPr>
              <w:pStyle w:val="Paragraphedeliste"/>
              <w:numPr>
                <w:ilvl w:val="0"/>
                <w:numId w:val="46"/>
              </w:numPr>
              <w:rPr>
                <w:rFonts w:eastAsia="Times New Roman"/>
                <w:sz w:val="20"/>
                <w:szCs w:val="20"/>
                <w:lang w:val="en-US"/>
              </w:rPr>
            </w:pPr>
            <w:r w:rsidRPr="0033578B">
              <w:rPr>
                <w:rFonts w:eastAsia="Times New Roman"/>
                <w:sz w:val="20"/>
                <w:szCs w:val="20"/>
                <w:lang w:val="en-US"/>
              </w:rPr>
              <w:t>New electrical cabinet</w:t>
            </w:r>
          </w:p>
          <w:p w14:paraId="484ED26D" w14:textId="6BFB0262" w:rsidR="0033578B" w:rsidRPr="0033578B" w:rsidRDefault="0033578B" w:rsidP="0033578B">
            <w:pPr>
              <w:pStyle w:val="Paragraphedeliste"/>
              <w:numPr>
                <w:ilvl w:val="0"/>
                <w:numId w:val="46"/>
              </w:numPr>
              <w:rPr>
                <w:rFonts w:eastAsia="Times New Roman"/>
                <w:sz w:val="20"/>
                <w:szCs w:val="20"/>
                <w:lang w:val="en-US"/>
              </w:rPr>
            </w:pPr>
            <w:r w:rsidRPr="0033578B">
              <w:rPr>
                <w:rFonts w:eastAsia="Times New Roman"/>
                <w:sz w:val="20"/>
                <w:szCs w:val="20"/>
                <w:lang w:val="en-US"/>
              </w:rPr>
              <w:t>New pneumatic system</w:t>
            </w:r>
          </w:p>
          <w:p w14:paraId="12EB7518" w14:textId="5BC0DD5A" w:rsidR="0033578B" w:rsidRPr="0033578B" w:rsidRDefault="0033578B" w:rsidP="0033578B">
            <w:pPr>
              <w:pStyle w:val="Paragraphedeliste"/>
              <w:numPr>
                <w:ilvl w:val="0"/>
                <w:numId w:val="46"/>
              </w:numPr>
              <w:rPr>
                <w:rFonts w:eastAsia="Times New Roman"/>
                <w:sz w:val="20"/>
                <w:szCs w:val="20"/>
                <w:lang w:val="en-US"/>
              </w:rPr>
            </w:pPr>
            <w:r w:rsidRPr="0033578B">
              <w:rPr>
                <w:rFonts w:eastAsia="Times New Roman"/>
                <w:sz w:val="20"/>
                <w:szCs w:val="20"/>
                <w:lang w:val="en-US"/>
              </w:rPr>
              <w:t>New vacuum circuit</w:t>
            </w:r>
          </w:p>
          <w:p w14:paraId="0F510319" w14:textId="26A06B3E" w:rsidR="00FB0096" w:rsidRPr="0033578B" w:rsidRDefault="0033578B" w:rsidP="0033578B">
            <w:pPr>
              <w:pStyle w:val="Paragraphedeliste"/>
              <w:numPr>
                <w:ilvl w:val="0"/>
                <w:numId w:val="46"/>
              </w:numPr>
              <w:rPr>
                <w:rFonts w:eastAsia="Times New Roman"/>
                <w:sz w:val="20"/>
                <w:szCs w:val="20"/>
              </w:rPr>
            </w:pPr>
            <w:r w:rsidRPr="0033578B">
              <w:rPr>
                <w:rFonts w:eastAsia="Times New Roman"/>
                <w:sz w:val="20"/>
                <w:szCs w:val="20"/>
                <w:lang w:val="en-US"/>
              </w:rPr>
              <w:t>New wine circuit</w:t>
            </w: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97D6E6B" w14:textId="77777777" w:rsidR="003C3EA3" w:rsidRDefault="003C3EA3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C933EEB" w14:textId="77777777" w:rsidR="003C3EA3" w:rsidRDefault="003C3EA3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7A8DF60" w14:textId="77777777" w:rsidR="003C3EA3" w:rsidRDefault="003C3EA3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8E939C5" w14:textId="0DE1EE84" w:rsidR="00FB009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16CCA91D" wp14:editId="7F2A015A">
                  <wp:simplePos x="0" y="0"/>
                  <wp:positionH relativeFrom="column">
                    <wp:posOffset>474179</wp:posOffset>
                  </wp:positionH>
                  <wp:positionV relativeFrom="paragraph">
                    <wp:posOffset>93593</wp:posOffset>
                  </wp:positionV>
                  <wp:extent cx="1919605" cy="2750820"/>
                  <wp:effectExtent l="0" t="0" r="4445" b="0"/>
                  <wp:wrapTight wrapText="bothSides">
                    <wp:wrapPolygon edited="0">
                      <wp:start x="0" y="0"/>
                      <wp:lineTo x="0" y="21391"/>
                      <wp:lineTo x="21436" y="21391"/>
                      <wp:lineTo x="21436" y="0"/>
                      <wp:lineTo x="0" y="0"/>
                    </wp:wrapPolygon>
                  </wp:wrapTight>
                  <wp:docPr id="150112034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605" cy="2750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3EDC89" w14:textId="409E2443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551126" w14:paraId="414C9734" w14:textId="77777777" w:rsidTr="0062230C">
        <w:trPr>
          <w:jc w:val="center"/>
        </w:trPr>
        <w:tc>
          <w:tcPr>
            <w:tcW w:w="9062" w:type="dxa"/>
            <w:gridSpan w:val="2"/>
          </w:tcPr>
          <w:p w14:paraId="2127A3A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BE84F40" w14:textId="77777777" w:rsidR="003C3EA3" w:rsidRPr="003C3EA3" w:rsidRDefault="003C3EA3" w:rsidP="003C3EA3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C3EA3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PALET’EASIER. </w:t>
            </w:r>
            <w:proofErr w:type="spellStart"/>
            <w:r w:rsidRPr="003C3EA3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Year</w:t>
            </w:r>
            <w:proofErr w:type="spellEnd"/>
            <w:r w:rsidRPr="003C3EA3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4A352955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Smart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palletising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assistance solution</w:t>
            </w:r>
          </w:p>
          <w:p w14:paraId="747F8F0C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Optimise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your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throughput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reduce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operator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C3EA3">
              <w:rPr>
                <w:rFonts w:eastAsia="Times New Roman"/>
                <w:sz w:val="20"/>
                <w:szCs w:val="20"/>
              </w:rPr>
              <w:t>strain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>:</w:t>
            </w:r>
            <w:proofErr w:type="gramEnd"/>
          </w:p>
          <w:p w14:paraId="5C9FB226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</w:p>
          <w:p w14:paraId="75824021" w14:textId="16EFCC7C" w:rsidR="003C3EA3" w:rsidRPr="003C3EA3" w:rsidRDefault="003C3EA3" w:rsidP="003C3EA3">
            <w:pPr>
              <w:pStyle w:val="Paragraphedeliste"/>
              <w:numPr>
                <w:ilvl w:val="0"/>
                <w:numId w:val="47"/>
              </w:numPr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Accumulation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conveyor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for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BIBs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awaiting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loading</w:t>
            </w:r>
            <w:proofErr w:type="spellEnd"/>
          </w:p>
          <w:p w14:paraId="1C61CBF4" w14:textId="38ED0D85" w:rsidR="00551126" w:rsidRPr="003C3EA3" w:rsidRDefault="003C3EA3" w:rsidP="003C3EA3">
            <w:pPr>
              <w:pStyle w:val="Paragraphedeliste"/>
              <w:numPr>
                <w:ilvl w:val="0"/>
                <w:numId w:val="47"/>
              </w:numPr>
              <w:ind w:right="-284"/>
              <w:jc w:val="both"/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Time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savings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and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improved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ergonomics</w:t>
            </w:r>
            <w:proofErr w:type="spellEnd"/>
          </w:p>
          <w:p w14:paraId="159647C9" w14:textId="20E33A83" w:rsidR="003C3EA3" w:rsidRDefault="003C3EA3" w:rsidP="003C3EA3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35F50D53" w14:textId="77777777" w:rsidTr="0062230C">
        <w:trPr>
          <w:jc w:val="center"/>
        </w:trPr>
        <w:tc>
          <w:tcPr>
            <w:tcW w:w="9062" w:type="dxa"/>
            <w:gridSpan w:val="2"/>
          </w:tcPr>
          <w:p w14:paraId="0DE8C3AE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407F267" w14:textId="77777777" w:rsidR="0062230C" w:rsidRDefault="003C3EA3" w:rsidP="00FB6669">
            <w:pPr>
              <w:ind w:right="-284"/>
              <w:jc w:val="both"/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C3EA3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POWERED BELT CONVEYOR – 2.92 m</w:t>
            </w:r>
          </w:p>
          <w:p w14:paraId="59D405F2" w14:textId="077B6A85" w:rsidR="003C3EA3" w:rsidRDefault="003C3EA3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4EA5D105" w14:textId="77777777" w:rsidTr="0062230C">
        <w:trPr>
          <w:jc w:val="center"/>
        </w:trPr>
        <w:tc>
          <w:tcPr>
            <w:tcW w:w="9062" w:type="dxa"/>
            <w:gridSpan w:val="2"/>
          </w:tcPr>
          <w:p w14:paraId="40EEBF79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60CF894" w14:textId="77777777" w:rsidR="003C3EA3" w:rsidRPr="003C3EA3" w:rsidRDefault="003C3EA3" w:rsidP="003C3EA3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C3EA3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ELINK JET inkjet printer</w:t>
            </w:r>
          </w:p>
          <w:p w14:paraId="2AA9296C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Batch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number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marking</w:t>
            </w:r>
            <w:proofErr w:type="spellEnd"/>
          </w:p>
          <w:p w14:paraId="36A6DE0A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</w:p>
          <w:p w14:paraId="3AA0FC40" w14:textId="7E4DC076" w:rsidR="003C3EA3" w:rsidRPr="003C3EA3" w:rsidRDefault="003C3EA3" w:rsidP="003C3EA3">
            <w:pPr>
              <w:pStyle w:val="Paragraphedeliste"/>
              <w:numPr>
                <w:ilvl w:val="0"/>
                <w:numId w:val="48"/>
              </w:numPr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A simple and effective solution for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industrial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marking</w:t>
            </w:r>
            <w:proofErr w:type="spellEnd"/>
          </w:p>
          <w:p w14:paraId="71D2483E" w14:textId="296686C1" w:rsidR="0062230C" w:rsidRPr="003C3EA3" w:rsidRDefault="003C3EA3" w:rsidP="003C3EA3">
            <w:pPr>
              <w:pStyle w:val="Paragraphedeliste"/>
              <w:numPr>
                <w:ilvl w:val="0"/>
                <w:numId w:val="48"/>
              </w:numPr>
              <w:ind w:right="-284"/>
              <w:jc w:val="both"/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Ideal for production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traceability</w:t>
            </w:r>
            <w:proofErr w:type="spellEnd"/>
          </w:p>
          <w:p w14:paraId="32C8710D" w14:textId="4CF9FC30" w:rsidR="003C3EA3" w:rsidRDefault="003C3EA3" w:rsidP="003C3EA3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25A6719A" w14:textId="77777777" w:rsidTr="0062230C">
        <w:trPr>
          <w:jc w:val="center"/>
        </w:trPr>
        <w:tc>
          <w:tcPr>
            <w:tcW w:w="9062" w:type="dxa"/>
            <w:gridSpan w:val="2"/>
          </w:tcPr>
          <w:p w14:paraId="3375D2FB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6C6666" w14:textId="77777777" w:rsidR="003C3EA3" w:rsidRPr="003C3EA3" w:rsidRDefault="003C3EA3" w:rsidP="003C3EA3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C3EA3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KIBER KSF-40 SCREW PUMP – Model 17</w:t>
            </w:r>
          </w:p>
          <w:p w14:paraId="2CA13D09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 xml:space="preserve">New 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pump</w:t>
            </w:r>
            <w:proofErr w:type="spellEnd"/>
          </w:p>
          <w:p w14:paraId="40AF3DFD" w14:textId="77777777" w:rsidR="003C3EA3" w:rsidRPr="003C3EA3" w:rsidRDefault="003C3EA3" w:rsidP="003C3EA3">
            <w:pPr>
              <w:rPr>
                <w:rFonts w:eastAsia="Times New Roman"/>
                <w:sz w:val="20"/>
                <w:szCs w:val="20"/>
              </w:rPr>
            </w:pPr>
          </w:p>
          <w:p w14:paraId="1DE9E3D6" w14:textId="64404BE7" w:rsidR="003C3EA3" w:rsidRPr="003C3EA3" w:rsidRDefault="003C3EA3" w:rsidP="003C3EA3">
            <w:pPr>
              <w:pStyle w:val="Paragraphedeliste"/>
              <w:numPr>
                <w:ilvl w:val="0"/>
                <w:numId w:val="49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Mounted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on a trolley</w:t>
            </w:r>
          </w:p>
          <w:p w14:paraId="467B9339" w14:textId="1D5368B3" w:rsidR="0062230C" w:rsidRPr="003C3EA3" w:rsidRDefault="003C3EA3" w:rsidP="003C3EA3">
            <w:pPr>
              <w:pStyle w:val="Paragraphedeliste"/>
              <w:numPr>
                <w:ilvl w:val="0"/>
                <w:numId w:val="49"/>
              </w:numPr>
              <w:ind w:right="-284"/>
              <w:jc w:val="both"/>
              <w:rPr>
                <w:rFonts w:eastAsia="Times New Roman"/>
                <w:sz w:val="20"/>
                <w:szCs w:val="20"/>
              </w:rPr>
            </w:pPr>
            <w:r w:rsidRPr="003C3EA3">
              <w:rPr>
                <w:rFonts w:eastAsia="Times New Roman"/>
                <w:sz w:val="20"/>
                <w:szCs w:val="20"/>
              </w:rPr>
              <w:t>Integrated variable-</w:t>
            </w:r>
            <w:proofErr w:type="spellStart"/>
            <w:r w:rsidRPr="003C3EA3">
              <w:rPr>
                <w:rFonts w:eastAsia="Times New Roman"/>
                <w:sz w:val="20"/>
                <w:szCs w:val="20"/>
              </w:rPr>
              <w:t>frequency</w:t>
            </w:r>
            <w:proofErr w:type="spellEnd"/>
            <w:r w:rsidRPr="003C3EA3">
              <w:rPr>
                <w:rFonts w:eastAsia="Times New Roman"/>
                <w:sz w:val="20"/>
                <w:szCs w:val="20"/>
              </w:rPr>
              <w:t xml:space="preserve"> drive</w:t>
            </w:r>
          </w:p>
          <w:p w14:paraId="1EFE87A4" w14:textId="30D642D0" w:rsidR="003C3EA3" w:rsidRDefault="003C3EA3" w:rsidP="003C3EA3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2.4pt;height:22.4pt;visibility:visible" o:bullet="t">
        <v:imagedata r:id="rId1" o:title=""/>
      </v:shape>
    </w:pict>
  </w:numPicBullet>
  <w:numPicBullet w:numPicBulletId="1">
    <w:pict>
      <v:shape id="_x0000_i1036" type="#_x0000_t75" style="width:38.05pt;height:36pt;visibility:visible" o:bullet="t">
        <v:imagedata r:id="rId2" o:title=""/>
      </v:shape>
    </w:pict>
  </w:numPicBullet>
  <w:numPicBullet w:numPicBulletId="2">
    <w:pict>
      <v:shape id="_x0000_i1037" type="#_x0000_t75" style="width:355.25pt;height:40.7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D37FE"/>
    <w:multiLevelType w:val="hybridMultilevel"/>
    <w:tmpl w:val="840C593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BE0C20"/>
    <w:multiLevelType w:val="hybridMultilevel"/>
    <w:tmpl w:val="C9D6C3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0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3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7" w15:restartNumberingAfterBreak="0">
    <w:nsid w:val="54DA6A48"/>
    <w:multiLevelType w:val="hybridMultilevel"/>
    <w:tmpl w:val="4E0E0376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56EC6066"/>
    <w:multiLevelType w:val="hybridMultilevel"/>
    <w:tmpl w:val="EA7AE04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12E7308"/>
    <w:multiLevelType w:val="hybridMultilevel"/>
    <w:tmpl w:val="B198884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1917B1"/>
    <w:multiLevelType w:val="hybridMultilevel"/>
    <w:tmpl w:val="1254A6A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4C245A"/>
    <w:multiLevelType w:val="hybridMultilevel"/>
    <w:tmpl w:val="FFF2856C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991342D"/>
    <w:multiLevelType w:val="hybridMultilevel"/>
    <w:tmpl w:val="E4FE8E46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8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0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F6278"/>
    <w:multiLevelType w:val="hybridMultilevel"/>
    <w:tmpl w:val="E5688AAC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6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47396344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 w16cid:durableId="1327854030">
    <w:abstractNumId w:val="7"/>
  </w:num>
  <w:num w:numId="3" w16cid:durableId="1076123208">
    <w:abstractNumId w:val="15"/>
  </w:num>
  <w:num w:numId="4" w16cid:durableId="102312443">
    <w:abstractNumId w:val="45"/>
  </w:num>
  <w:num w:numId="5" w16cid:durableId="52242612">
    <w:abstractNumId w:val="21"/>
  </w:num>
  <w:num w:numId="6" w16cid:durableId="558202009">
    <w:abstractNumId w:val="41"/>
  </w:num>
  <w:num w:numId="7" w16cid:durableId="1007637670">
    <w:abstractNumId w:val="1"/>
  </w:num>
  <w:num w:numId="8" w16cid:durableId="63265405">
    <w:abstractNumId w:val="46"/>
  </w:num>
  <w:num w:numId="9" w16cid:durableId="1114515913">
    <w:abstractNumId w:val="23"/>
  </w:num>
  <w:num w:numId="10" w16cid:durableId="988830261">
    <w:abstractNumId w:val="2"/>
  </w:num>
  <w:num w:numId="11" w16cid:durableId="527838235">
    <w:abstractNumId w:val="13"/>
  </w:num>
  <w:num w:numId="12" w16cid:durableId="1113284172">
    <w:abstractNumId w:val="11"/>
  </w:num>
  <w:num w:numId="13" w16cid:durableId="90929378">
    <w:abstractNumId w:val="40"/>
  </w:num>
  <w:num w:numId="14" w16cid:durableId="592477338">
    <w:abstractNumId w:val="16"/>
  </w:num>
  <w:num w:numId="15" w16cid:durableId="310868993">
    <w:abstractNumId w:val="6"/>
  </w:num>
  <w:num w:numId="16" w16cid:durableId="505369887">
    <w:abstractNumId w:val="9"/>
  </w:num>
  <w:num w:numId="17" w16cid:durableId="1248612363">
    <w:abstractNumId w:val="38"/>
  </w:num>
  <w:num w:numId="18" w16cid:durableId="1768228806">
    <w:abstractNumId w:val="20"/>
  </w:num>
  <w:num w:numId="19" w16cid:durableId="14051757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7100469">
    <w:abstractNumId w:val="30"/>
  </w:num>
  <w:num w:numId="21" w16cid:durableId="443813006">
    <w:abstractNumId w:val="39"/>
  </w:num>
  <w:num w:numId="22" w16cid:durableId="321012753">
    <w:abstractNumId w:val="43"/>
  </w:num>
  <w:num w:numId="23" w16cid:durableId="125708323">
    <w:abstractNumId w:val="14"/>
  </w:num>
  <w:num w:numId="24" w16cid:durableId="772746386">
    <w:abstractNumId w:val="42"/>
  </w:num>
  <w:num w:numId="25" w16cid:durableId="1985424827">
    <w:abstractNumId w:val="5"/>
  </w:num>
  <w:num w:numId="26" w16cid:durableId="1905607776">
    <w:abstractNumId w:val="25"/>
  </w:num>
  <w:num w:numId="27" w16cid:durableId="1250188553">
    <w:abstractNumId w:val="3"/>
  </w:num>
  <w:num w:numId="28" w16cid:durableId="1220701542">
    <w:abstractNumId w:val="26"/>
  </w:num>
  <w:num w:numId="29" w16cid:durableId="620109579">
    <w:abstractNumId w:val="37"/>
  </w:num>
  <w:num w:numId="30" w16cid:durableId="1638218808">
    <w:abstractNumId w:val="10"/>
  </w:num>
  <w:num w:numId="31" w16cid:durableId="647780887">
    <w:abstractNumId w:val="24"/>
  </w:num>
  <w:num w:numId="32" w16cid:durableId="1589384339">
    <w:abstractNumId w:val="36"/>
  </w:num>
  <w:num w:numId="33" w16cid:durableId="1916934813">
    <w:abstractNumId w:val="28"/>
  </w:num>
  <w:num w:numId="34" w16cid:durableId="1300648224">
    <w:abstractNumId w:val="22"/>
  </w:num>
  <w:num w:numId="35" w16cid:durableId="390539844">
    <w:abstractNumId w:val="12"/>
  </w:num>
  <w:num w:numId="36" w16cid:durableId="1183394598">
    <w:abstractNumId w:val="19"/>
  </w:num>
  <w:num w:numId="37" w16cid:durableId="897977817">
    <w:abstractNumId w:val="0"/>
  </w:num>
  <w:num w:numId="38" w16cid:durableId="295649922">
    <w:abstractNumId w:val="8"/>
  </w:num>
  <w:num w:numId="39" w16cid:durableId="1986665110">
    <w:abstractNumId w:val="4"/>
  </w:num>
  <w:num w:numId="40" w16cid:durableId="1741097779">
    <w:abstractNumId w:val="31"/>
  </w:num>
  <w:num w:numId="41" w16cid:durableId="186917655">
    <w:abstractNumId w:val="34"/>
  </w:num>
  <w:num w:numId="42" w16cid:durableId="1953704643">
    <w:abstractNumId w:val="18"/>
  </w:num>
  <w:num w:numId="43" w16cid:durableId="2020961653">
    <w:abstractNumId w:val="35"/>
  </w:num>
  <w:num w:numId="44" w16cid:durableId="270748929">
    <w:abstractNumId w:val="32"/>
  </w:num>
  <w:num w:numId="45" w16cid:durableId="455679706">
    <w:abstractNumId w:val="17"/>
  </w:num>
  <w:num w:numId="46" w16cid:durableId="1748766969">
    <w:abstractNumId w:val="27"/>
  </w:num>
  <w:num w:numId="47" w16cid:durableId="216864414">
    <w:abstractNumId w:val="33"/>
  </w:num>
  <w:num w:numId="48" w16cid:durableId="1372414842">
    <w:abstractNumId w:val="44"/>
  </w:num>
  <w:num w:numId="49" w16cid:durableId="9918321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A666A"/>
    <w:rsid w:val="000B36E8"/>
    <w:rsid w:val="000B70F0"/>
    <w:rsid w:val="000C7897"/>
    <w:rsid w:val="000D4EB2"/>
    <w:rsid w:val="000D6DF1"/>
    <w:rsid w:val="000E0015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01DD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2418"/>
    <w:rsid w:val="003033AE"/>
    <w:rsid w:val="00303C36"/>
    <w:rsid w:val="00305E5F"/>
    <w:rsid w:val="00310913"/>
    <w:rsid w:val="003172C2"/>
    <w:rsid w:val="0033370F"/>
    <w:rsid w:val="003348C7"/>
    <w:rsid w:val="0033578B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A5069"/>
    <w:rsid w:val="003B199B"/>
    <w:rsid w:val="003C1ABC"/>
    <w:rsid w:val="003C1C99"/>
    <w:rsid w:val="003C2684"/>
    <w:rsid w:val="003C3EA3"/>
    <w:rsid w:val="003D00F7"/>
    <w:rsid w:val="003D02C1"/>
    <w:rsid w:val="003D20F5"/>
    <w:rsid w:val="003E35B4"/>
    <w:rsid w:val="003E560F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418B8"/>
    <w:rsid w:val="00453A68"/>
    <w:rsid w:val="004561E2"/>
    <w:rsid w:val="0045766F"/>
    <w:rsid w:val="0046593B"/>
    <w:rsid w:val="00473F79"/>
    <w:rsid w:val="00490E6B"/>
    <w:rsid w:val="00495F99"/>
    <w:rsid w:val="00497F46"/>
    <w:rsid w:val="004A2425"/>
    <w:rsid w:val="004A2580"/>
    <w:rsid w:val="004A2C5B"/>
    <w:rsid w:val="004B07A2"/>
    <w:rsid w:val="004B5E55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5541D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638FF"/>
    <w:rsid w:val="00671304"/>
    <w:rsid w:val="006719CB"/>
    <w:rsid w:val="006746AD"/>
    <w:rsid w:val="00675A46"/>
    <w:rsid w:val="00690345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BF6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0F27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C0349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46C8F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F06CA"/>
    <w:rsid w:val="00EF28CA"/>
    <w:rsid w:val="00F14F22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726FE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09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Nathalie BOURDIN</cp:lastModifiedBy>
  <cp:revision>11</cp:revision>
  <cp:lastPrinted>2024-11-13T14:30:00Z</cp:lastPrinted>
  <dcterms:created xsi:type="dcterms:W3CDTF">2026-10-02T10:46:00Z</dcterms:created>
  <dcterms:modified xsi:type="dcterms:W3CDTF">2026-10-08T10:11:00Z</dcterms:modified>
</cp:coreProperties>
</file>